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B57" w:rsidRDefault="00DD4B57" w:rsidP="00DD4B57">
      <w:pPr>
        <w:jc w:val="center"/>
        <w:rPr>
          <w:b/>
          <w:sz w:val="28"/>
          <w:szCs w:val="28"/>
        </w:rPr>
      </w:pPr>
    </w:p>
    <w:p w:rsidR="00DD4B57" w:rsidRDefault="00DD4B57" w:rsidP="00DD4B57">
      <w:pPr>
        <w:jc w:val="center"/>
        <w:rPr>
          <w:b/>
          <w:sz w:val="28"/>
          <w:szCs w:val="28"/>
        </w:rPr>
      </w:pPr>
    </w:p>
    <w:p w:rsidR="00DD4B57" w:rsidRDefault="00DD4B57" w:rsidP="00DD4B57">
      <w:pPr>
        <w:jc w:val="center"/>
        <w:rPr>
          <w:b/>
          <w:sz w:val="28"/>
          <w:szCs w:val="28"/>
        </w:rPr>
      </w:pPr>
    </w:p>
    <w:p w:rsidR="00DD4B57" w:rsidRDefault="00DD4B57" w:rsidP="00DD4B57">
      <w:pPr>
        <w:jc w:val="center"/>
        <w:rPr>
          <w:b/>
          <w:sz w:val="28"/>
          <w:szCs w:val="28"/>
        </w:rPr>
      </w:pPr>
      <w:bookmarkStart w:id="0" w:name="_GoBack"/>
      <w:bookmarkEnd w:id="0"/>
      <w:r>
        <w:rPr>
          <w:b/>
          <w:sz w:val="28"/>
          <w:szCs w:val="28"/>
        </w:rPr>
        <w:t>РЕШЕНИЕ</w:t>
      </w:r>
    </w:p>
    <w:p w:rsidR="00DD4B57" w:rsidRDefault="00DD4B57" w:rsidP="00DD4B57">
      <w:pPr>
        <w:jc w:val="center"/>
        <w:rPr>
          <w:b/>
          <w:sz w:val="28"/>
          <w:szCs w:val="28"/>
        </w:rPr>
      </w:pPr>
      <w:r>
        <w:rPr>
          <w:b/>
          <w:sz w:val="28"/>
          <w:szCs w:val="28"/>
        </w:rPr>
        <w:t>комиссии по проведению публичных слушаний по вопросу «О проекте генерального плана сельского поселения Музяковский сельсовет муниципального района Краснокамский район Республики Башкортостан</w:t>
      </w:r>
    </w:p>
    <w:p w:rsidR="00DD4B57" w:rsidRDefault="00DD4B57" w:rsidP="00DD4B57">
      <w:pPr>
        <w:jc w:val="center"/>
        <w:rPr>
          <w:b/>
          <w:sz w:val="28"/>
          <w:szCs w:val="28"/>
        </w:rPr>
      </w:pPr>
      <w:r>
        <w:rPr>
          <w:b/>
          <w:sz w:val="28"/>
          <w:szCs w:val="28"/>
        </w:rPr>
        <w:t>№ 01 от 27 марта 2015 года</w:t>
      </w:r>
    </w:p>
    <w:p w:rsidR="00DD4B57" w:rsidRDefault="00DD4B57" w:rsidP="00DD4B57">
      <w:pPr>
        <w:jc w:val="center"/>
        <w:rPr>
          <w:b/>
          <w:sz w:val="28"/>
          <w:szCs w:val="28"/>
        </w:rPr>
      </w:pPr>
    </w:p>
    <w:p w:rsidR="00DD4B57" w:rsidRDefault="00DD4B57" w:rsidP="00DD4B57">
      <w:pPr>
        <w:ind w:firstLine="709"/>
        <w:jc w:val="both"/>
        <w:rPr>
          <w:sz w:val="28"/>
          <w:szCs w:val="28"/>
        </w:rPr>
      </w:pPr>
      <w:r>
        <w:rPr>
          <w:sz w:val="28"/>
          <w:szCs w:val="28"/>
        </w:rPr>
        <w:t xml:space="preserve">В соответствии со ст. 28 Федерального закона «Об общих принципах организации местного самоуправления в Российской Федерации», ст. 28 Градостроительного Кодекса российской Федерации, Устава сельского поселения Музяковский сельсовет муниципального района Краснокамский район Республики Башкортостан, комиссия по проведению публичных слушаний по вопросу «О проекте генерального плана сельского поселения Музяковский сельсовет муниципального района Краснокамский район Республики Башкортостан» </w:t>
      </w:r>
    </w:p>
    <w:p w:rsidR="00DD4B57" w:rsidRDefault="00DD4B57" w:rsidP="00DD4B57">
      <w:pPr>
        <w:ind w:firstLine="709"/>
        <w:jc w:val="center"/>
        <w:rPr>
          <w:b/>
          <w:sz w:val="28"/>
          <w:szCs w:val="28"/>
        </w:rPr>
      </w:pPr>
      <w:r>
        <w:rPr>
          <w:b/>
          <w:sz w:val="28"/>
          <w:szCs w:val="28"/>
        </w:rPr>
        <w:t>РЕШИЛА:</w:t>
      </w:r>
    </w:p>
    <w:p w:rsidR="00DD4B57" w:rsidRDefault="00DD4B57" w:rsidP="00DD4B57">
      <w:pPr>
        <w:numPr>
          <w:ilvl w:val="0"/>
          <w:numId w:val="1"/>
        </w:numPr>
        <w:tabs>
          <w:tab w:val="num" w:pos="0"/>
        </w:tabs>
        <w:ind w:left="0" w:firstLine="709"/>
        <w:jc w:val="both"/>
        <w:rPr>
          <w:sz w:val="28"/>
          <w:szCs w:val="28"/>
        </w:rPr>
      </w:pPr>
      <w:r>
        <w:rPr>
          <w:sz w:val="28"/>
          <w:szCs w:val="28"/>
        </w:rPr>
        <w:t>Опубликовать результаты публичных слушаний по вопросу «О проекте генерального плана сельского поселения Музяковский сельсовет муниципального района Краснокамский район Республики Башкортостан» в районной газете «</w:t>
      </w:r>
      <w:proofErr w:type="spellStart"/>
      <w:r>
        <w:rPr>
          <w:sz w:val="28"/>
          <w:szCs w:val="28"/>
        </w:rPr>
        <w:t>Краснокамские</w:t>
      </w:r>
      <w:proofErr w:type="spellEnd"/>
      <w:r>
        <w:rPr>
          <w:sz w:val="28"/>
          <w:szCs w:val="28"/>
        </w:rPr>
        <w:t xml:space="preserve"> зори».</w:t>
      </w:r>
    </w:p>
    <w:p w:rsidR="00DD4B57" w:rsidRDefault="00DD4B57" w:rsidP="00DD4B57">
      <w:pPr>
        <w:numPr>
          <w:ilvl w:val="0"/>
          <w:numId w:val="1"/>
        </w:numPr>
        <w:ind w:left="0" w:firstLine="709"/>
        <w:jc w:val="both"/>
        <w:rPr>
          <w:sz w:val="28"/>
          <w:szCs w:val="28"/>
        </w:rPr>
      </w:pPr>
      <w:r>
        <w:rPr>
          <w:sz w:val="28"/>
          <w:szCs w:val="28"/>
        </w:rPr>
        <w:t xml:space="preserve">Проект генерального плана сельского поселения Музяковский сельсовет муниципального района Краснокамский район Республики Башкортостан внести на рассмотрение очередного Заседания Совета сельского поселения Музяковский сельсовет. </w:t>
      </w:r>
    </w:p>
    <w:p w:rsidR="00DD4B57" w:rsidRDefault="00DD4B57" w:rsidP="00DD4B57">
      <w:pPr>
        <w:jc w:val="both"/>
        <w:rPr>
          <w:sz w:val="28"/>
          <w:szCs w:val="28"/>
        </w:rPr>
      </w:pPr>
    </w:p>
    <w:p w:rsidR="00DD4B57" w:rsidRDefault="00DD4B57" w:rsidP="00DD4B57">
      <w:pPr>
        <w:jc w:val="both"/>
        <w:rPr>
          <w:sz w:val="28"/>
          <w:szCs w:val="28"/>
        </w:rPr>
      </w:pPr>
      <w:r>
        <w:rPr>
          <w:sz w:val="28"/>
          <w:szCs w:val="28"/>
        </w:rPr>
        <w:t xml:space="preserve">Председатель комиссии                                                                  В.К. </w:t>
      </w:r>
      <w:proofErr w:type="spellStart"/>
      <w:r>
        <w:rPr>
          <w:sz w:val="28"/>
          <w:szCs w:val="28"/>
        </w:rPr>
        <w:t>Никишев</w:t>
      </w:r>
      <w:proofErr w:type="spellEnd"/>
    </w:p>
    <w:p w:rsidR="00DD4B57" w:rsidRDefault="00DD4B57" w:rsidP="00DD4B57">
      <w:pPr>
        <w:jc w:val="both"/>
        <w:rPr>
          <w:sz w:val="28"/>
          <w:szCs w:val="28"/>
        </w:rPr>
      </w:pPr>
    </w:p>
    <w:p w:rsidR="00DD4B57" w:rsidRDefault="00DD4B57" w:rsidP="00DD4B57">
      <w:pPr>
        <w:jc w:val="both"/>
        <w:rPr>
          <w:sz w:val="28"/>
          <w:szCs w:val="28"/>
        </w:rPr>
      </w:pPr>
    </w:p>
    <w:p w:rsidR="008B1630" w:rsidRDefault="008B1630"/>
    <w:sectPr w:rsidR="008B1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F7207"/>
    <w:multiLevelType w:val="hybridMultilevel"/>
    <w:tmpl w:val="2FD447C2"/>
    <w:lvl w:ilvl="0" w:tplc="59487C2C">
      <w:start w:val="1"/>
      <w:numFmt w:val="decimal"/>
      <w:lvlText w:val="%1."/>
      <w:lvlJc w:val="left"/>
      <w:pPr>
        <w:tabs>
          <w:tab w:val="num" w:pos="1804"/>
        </w:tabs>
        <w:ind w:left="1804" w:hanging="1095"/>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01"/>
    <w:rsid w:val="008B1630"/>
    <w:rsid w:val="00D71A01"/>
    <w:rsid w:val="00DD4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F469"/>
  <w15:chartTrackingRefBased/>
  <w15:docId w15:val="{0A42557C-42AF-4A0B-9AE4-ECF3C54B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B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87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2020-10-15T07:09:00Z</dcterms:created>
  <dcterms:modified xsi:type="dcterms:W3CDTF">2020-10-15T07:10:00Z</dcterms:modified>
</cp:coreProperties>
</file>