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6C" w:rsidRPr="00C337DB" w:rsidRDefault="00D94B6C" w:rsidP="00C337DB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C337DB">
        <w:rPr>
          <w:sz w:val="28"/>
          <w:szCs w:val="28"/>
        </w:rPr>
        <w:t>Совет сельского поселения Музяковский сельсовет муниципального района Краснокамский район Республики Башкортостан</w:t>
      </w:r>
    </w:p>
    <w:p w:rsidR="00D94B6C" w:rsidRPr="00C337DB" w:rsidRDefault="00D94B6C" w:rsidP="00C337DB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D94B6C" w:rsidRPr="00C337DB" w:rsidRDefault="00D94B6C" w:rsidP="00C337DB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C337DB">
        <w:rPr>
          <w:rStyle w:val="s1"/>
          <w:sz w:val="28"/>
          <w:szCs w:val="28"/>
        </w:rPr>
        <w:t>РЕШЕНИЕ</w:t>
      </w:r>
    </w:p>
    <w:p w:rsidR="00D94B6C" w:rsidRPr="00C337DB" w:rsidRDefault="00D94B6C" w:rsidP="00C337DB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D94B6C" w:rsidRDefault="00D94B6C" w:rsidP="00C337D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  <w:r w:rsidRPr="00C337DB">
        <w:rPr>
          <w:sz w:val="28"/>
          <w:szCs w:val="28"/>
        </w:rPr>
        <w:t>«</w:t>
      </w:r>
      <w:r w:rsidR="00F92F1F">
        <w:rPr>
          <w:sz w:val="28"/>
          <w:szCs w:val="28"/>
        </w:rPr>
        <w:t>19</w:t>
      </w:r>
      <w:r w:rsidRPr="00C337DB">
        <w:rPr>
          <w:sz w:val="28"/>
          <w:szCs w:val="28"/>
        </w:rPr>
        <w:t xml:space="preserve">» </w:t>
      </w:r>
      <w:r w:rsidR="00F92F1F">
        <w:rPr>
          <w:sz w:val="28"/>
          <w:szCs w:val="28"/>
        </w:rPr>
        <w:t>февраля</w:t>
      </w:r>
      <w:r w:rsidRPr="00C337DB">
        <w:rPr>
          <w:sz w:val="28"/>
          <w:szCs w:val="28"/>
        </w:rPr>
        <w:t xml:space="preserve"> 2018 года                                        </w:t>
      </w:r>
      <w:r w:rsidR="00F92F1F">
        <w:rPr>
          <w:sz w:val="28"/>
          <w:szCs w:val="28"/>
        </w:rPr>
        <w:t xml:space="preserve">                              №177</w:t>
      </w:r>
    </w:p>
    <w:p w:rsidR="00C337DB" w:rsidRPr="00C337DB" w:rsidRDefault="00C337DB" w:rsidP="00C337DB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C337DB" w:rsidRPr="006C211B" w:rsidRDefault="00D94B6C" w:rsidP="006C211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C211B">
        <w:rPr>
          <w:b/>
          <w:sz w:val="28"/>
          <w:szCs w:val="28"/>
        </w:rPr>
        <w:t>Об утверждении По</w:t>
      </w:r>
      <w:r w:rsidR="006C211B" w:rsidRPr="006C211B">
        <w:rPr>
          <w:b/>
          <w:sz w:val="28"/>
          <w:szCs w:val="28"/>
        </w:rPr>
        <w:t>ложения</w:t>
      </w:r>
      <w:r w:rsidRPr="006C211B">
        <w:rPr>
          <w:b/>
          <w:sz w:val="28"/>
          <w:szCs w:val="28"/>
        </w:rPr>
        <w:t xml:space="preserve"> </w:t>
      </w:r>
      <w:r w:rsidR="006C211B" w:rsidRPr="006C211B">
        <w:rPr>
          <w:b/>
          <w:bCs/>
          <w:sz w:val="28"/>
          <w:szCs w:val="28"/>
        </w:rPr>
        <w:t>о порядке назначения и проведения собрания граждан, конференции граждан (собрания делегатов) в сельском поселении Музяковский сельсовет муниципального района Краснокамский район Республики Башкортостан</w:t>
      </w:r>
    </w:p>
    <w:p w:rsidR="006C211B" w:rsidRPr="006C211B" w:rsidRDefault="006C211B" w:rsidP="006C211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4B6C" w:rsidRPr="00C337DB" w:rsidRDefault="00D94B6C" w:rsidP="00C337DB">
      <w:pPr>
        <w:tabs>
          <w:tab w:val="left" w:pos="360"/>
        </w:tabs>
        <w:spacing w:after="0" w:line="240" w:lineRule="auto"/>
        <w:jc w:val="both"/>
        <w:rPr>
          <w:rStyle w:val="T1"/>
          <w:rFonts w:ascii="Times New Roman" w:hAnsi="Times New Roman" w:cs="Times New Roman"/>
          <w:sz w:val="28"/>
          <w:szCs w:val="28"/>
        </w:rPr>
      </w:pPr>
      <w:r w:rsidRPr="00C337DB">
        <w:rPr>
          <w:rFonts w:ascii="Times New Roman" w:hAnsi="Times New Roman" w:cs="Times New Roman"/>
          <w:sz w:val="28"/>
          <w:szCs w:val="28"/>
        </w:rPr>
        <w:t xml:space="preserve">   В целях информирования населения о деятельности органов местного самоуправления сельского поселения  Музяковский сельсовет, в соответствии с Федеральным законом  №131-ФЗ «Об общих принципах организации местного самоуправления в Российской Федерации», Устава сельского поселения Музяковский сельсовет,  </w:t>
      </w:r>
      <w:r w:rsidRPr="00C337DB">
        <w:rPr>
          <w:rStyle w:val="T1"/>
          <w:rFonts w:ascii="Times New Roman" w:hAnsi="Times New Roman" w:cs="Times New Roman"/>
          <w:sz w:val="28"/>
          <w:szCs w:val="28"/>
        </w:rPr>
        <w:t xml:space="preserve">Совет сельского поселения Музяковский сельсовет муниципального района Краснокамский район Республики Башкортостан </w:t>
      </w:r>
    </w:p>
    <w:p w:rsidR="00C337DB" w:rsidRDefault="00C337DB" w:rsidP="00C337DB">
      <w:pPr>
        <w:tabs>
          <w:tab w:val="left" w:pos="360"/>
        </w:tabs>
        <w:spacing w:after="0" w:line="240" w:lineRule="auto"/>
        <w:jc w:val="both"/>
        <w:rPr>
          <w:rStyle w:val="T1"/>
          <w:rFonts w:ascii="Times New Roman" w:hAnsi="Times New Roman" w:cs="Times New Roman"/>
          <w:b/>
          <w:sz w:val="28"/>
          <w:szCs w:val="28"/>
        </w:rPr>
      </w:pPr>
    </w:p>
    <w:p w:rsidR="00D94B6C" w:rsidRPr="00C337DB" w:rsidRDefault="00D94B6C" w:rsidP="00C337DB">
      <w:pPr>
        <w:tabs>
          <w:tab w:val="left" w:pos="360"/>
        </w:tabs>
        <w:spacing w:after="0" w:line="240" w:lineRule="auto"/>
        <w:jc w:val="center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C337DB">
        <w:rPr>
          <w:rStyle w:val="T1"/>
          <w:rFonts w:ascii="Times New Roman" w:hAnsi="Times New Roman" w:cs="Times New Roman"/>
          <w:b/>
          <w:sz w:val="28"/>
          <w:szCs w:val="28"/>
        </w:rPr>
        <w:t>РЕШИЛ:</w:t>
      </w:r>
    </w:p>
    <w:p w:rsidR="00D94B6C" w:rsidRPr="00C337DB" w:rsidRDefault="00D94B6C" w:rsidP="00C337DB">
      <w:pPr>
        <w:tabs>
          <w:tab w:val="left" w:pos="360"/>
        </w:tabs>
        <w:spacing w:after="0" w:line="240" w:lineRule="auto"/>
        <w:jc w:val="both"/>
        <w:rPr>
          <w:rStyle w:val="T1"/>
          <w:rFonts w:ascii="Times New Roman" w:hAnsi="Times New Roman" w:cs="Times New Roman"/>
          <w:b/>
          <w:sz w:val="28"/>
          <w:szCs w:val="28"/>
        </w:rPr>
      </w:pPr>
    </w:p>
    <w:p w:rsidR="00D94B6C" w:rsidRDefault="00D94B6C" w:rsidP="00C337DB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C337DB">
        <w:rPr>
          <w:rStyle w:val="T1"/>
          <w:sz w:val="28"/>
          <w:szCs w:val="28"/>
        </w:rPr>
        <w:t xml:space="preserve">1. Утвердить </w:t>
      </w:r>
      <w:r w:rsidRPr="00C337DB">
        <w:rPr>
          <w:bCs/>
          <w:sz w:val="28"/>
          <w:szCs w:val="28"/>
        </w:rPr>
        <w:t>Положение о порядке назначения и проведения собрания граждан, конференции граждан (собрания делегатов) в сельском поселении Музяковский сельсовет муниципального района Краснокамский район Республики Башкортостан.</w:t>
      </w:r>
    </w:p>
    <w:p w:rsidR="00C337DB" w:rsidRDefault="00C337DB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337DB" w:rsidRPr="00C337DB" w:rsidRDefault="00C337DB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2. Признать утратившим силу решение </w:t>
      </w:r>
      <w:r w:rsidRPr="00C337DB">
        <w:rPr>
          <w:rStyle w:val="T1"/>
          <w:sz w:val="28"/>
          <w:szCs w:val="28"/>
        </w:rPr>
        <w:t>Совет сельского поселения Музяковский сельсовет муниципального района Краснокамский район Республики Башкортостан от 24 марта 2014 года №181 «</w:t>
      </w:r>
      <w:r w:rsidRPr="00C337DB">
        <w:rPr>
          <w:sz w:val="28"/>
          <w:szCs w:val="28"/>
        </w:rPr>
        <w:t>Об утверждении Порядка назначения</w:t>
      </w:r>
      <w:r>
        <w:rPr>
          <w:sz w:val="28"/>
          <w:szCs w:val="28"/>
        </w:rPr>
        <w:t xml:space="preserve"> </w:t>
      </w:r>
      <w:r w:rsidRPr="00C337DB">
        <w:rPr>
          <w:sz w:val="28"/>
          <w:szCs w:val="28"/>
        </w:rPr>
        <w:t xml:space="preserve">и проведения собраний граждан, конференции граждан (собрания делегатов) в </w:t>
      </w:r>
      <w:hyperlink r:id="rId6" w:tooltip="Сельские поселения" w:history="1">
        <w:r w:rsidRPr="00C337DB">
          <w:rPr>
            <w:rStyle w:val="a4"/>
            <w:color w:val="auto"/>
            <w:sz w:val="28"/>
            <w:szCs w:val="28"/>
            <w:u w:val="none"/>
          </w:rPr>
          <w:t>сельском поселении</w:t>
        </w:r>
      </w:hyperlink>
      <w:r w:rsidRPr="00C337DB">
        <w:rPr>
          <w:sz w:val="28"/>
          <w:szCs w:val="28"/>
        </w:rPr>
        <w:t xml:space="preserve"> Музяковский сельсовет муниципального района Краснокамский район Республики Башкортостан»</w:t>
      </w:r>
      <w:r>
        <w:rPr>
          <w:sz w:val="28"/>
          <w:szCs w:val="28"/>
        </w:rPr>
        <w:t>.</w:t>
      </w:r>
    </w:p>
    <w:p w:rsidR="00C337DB" w:rsidRDefault="00C337DB" w:rsidP="00C337DB">
      <w:pPr>
        <w:pStyle w:val="a3"/>
        <w:spacing w:before="0" w:beforeAutospacing="0" w:after="0" w:afterAutospacing="0"/>
        <w:jc w:val="both"/>
        <w:rPr>
          <w:rStyle w:val="T1"/>
          <w:sz w:val="28"/>
          <w:szCs w:val="28"/>
        </w:rPr>
      </w:pPr>
    </w:p>
    <w:p w:rsidR="00C337DB" w:rsidRPr="00C337DB" w:rsidRDefault="00C337DB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T1"/>
          <w:sz w:val="28"/>
          <w:szCs w:val="28"/>
        </w:rPr>
        <w:t>3. Решение вступает в силу со дня его подписания.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textAlignment w:val="top"/>
        <w:rPr>
          <w:bCs/>
          <w:sz w:val="28"/>
          <w:szCs w:val="28"/>
        </w:rPr>
      </w:pPr>
    </w:p>
    <w:p w:rsidR="00D94B6C" w:rsidRPr="00C337DB" w:rsidRDefault="00D94B6C" w:rsidP="00C337DB">
      <w:pPr>
        <w:tabs>
          <w:tab w:val="left" w:pos="360"/>
        </w:tabs>
        <w:spacing w:after="0" w:line="240" w:lineRule="auto"/>
        <w:jc w:val="both"/>
        <w:rPr>
          <w:rStyle w:val="T1"/>
          <w:rFonts w:ascii="Times New Roman" w:hAnsi="Times New Roman" w:cs="Times New Roman"/>
          <w:b/>
          <w:sz w:val="28"/>
          <w:szCs w:val="28"/>
        </w:rPr>
      </w:pPr>
      <w:r w:rsidRPr="00C337DB">
        <w:rPr>
          <w:rStyle w:val="T1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337DB">
        <w:rPr>
          <w:rStyle w:val="T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37DB">
        <w:rPr>
          <w:rStyle w:val="T1"/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вопросам.</w:t>
      </w:r>
    </w:p>
    <w:p w:rsidR="00D94B6C" w:rsidRPr="00C337DB" w:rsidRDefault="00D94B6C" w:rsidP="00C337DB">
      <w:pPr>
        <w:tabs>
          <w:tab w:val="left" w:pos="360"/>
        </w:tabs>
        <w:spacing w:after="0" w:line="240" w:lineRule="auto"/>
        <w:jc w:val="both"/>
        <w:rPr>
          <w:rStyle w:val="T1"/>
          <w:rFonts w:ascii="Times New Roman" w:hAnsi="Times New Roman" w:cs="Times New Roman"/>
          <w:sz w:val="28"/>
          <w:szCs w:val="28"/>
        </w:rPr>
      </w:pPr>
    </w:p>
    <w:p w:rsidR="00D94B6C" w:rsidRPr="00C337DB" w:rsidRDefault="00D94B6C" w:rsidP="00C337DB">
      <w:pPr>
        <w:tabs>
          <w:tab w:val="left" w:pos="360"/>
        </w:tabs>
        <w:spacing w:after="0" w:line="240" w:lineRule="auto"/>
        <w:jc w:val="both"/>
        <w:rPr>
          <w:rStyle w:val="T1"/>
          <w:rFonts w:ascii="Times New Roman" w:hAnsi="Times New Roman" w:cs="Times New Roman"/>
          <w:sz w:val="28"/>
          <w:szCs w:val="28"/>
        </w:rPr>
      </w:pPr>
    </w:p>
    <w:p w:rsidR="006C211B" w:rsidRDefault="006C211B" w:rsidP="006C211B">
      <w:pPr>
        <w:pStyle w:val="3"/>
        <w:spacing w:after="0"/>
        <w:ind w:left="0"/>
      </w:pPr>
      <w:r>
        <w:rPr>
          <w:sz w:val="28"/>
          <w:szCs w:val="28"/>
        </w:rPr>
        <w:t>Председательствующий на заседании</w:t>
      </w:r>
    </w:p>
    <w:p w:rsidR="006C211B" w:rsidRDefault="006C211B" w:rsidP="006C211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Музяковский сельсовет</w:t>
      </w:r>
    </w:p>
    <w:p w:rsidR="006C211B" w:rsidRDefault="006C211B" w:rsidP="006C211B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района Краснокамский район</w:t>
      </w:r>
    </w:p>
    <w:p w:rsidR="006C211B" w:rsidRDefault="006C211B" w:rsidP="006C211B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sz w:val="28"/>
          <w:szCs w:val="28"/>
        </w:rPr>
        <w:t>В.К.Никишев</w:t>
      </w:r>
      <w:proofErr w:type="spellEnd"/>
    </w:p>
    <w:p w:rsidR="00F92F1F" w:rsidRDefault="00F92F1F" w:rsidP="006C211B">
      <w:pPr>
        <w:pStyle w:val="3"/>
        <w:spacing w:after="0"/>
        <w:ind w:left="0"/>
        <w:jc w:val="both"/>
      </w:pPr>
    </w:p>
    <w:p w:rsidR="00D94B6C" w:rsidRPr="00C337DB" w:rsidRDefault="00D94B6C" w:rsidP="00C337DB">
      <w:pPr>
        <w:pStyle w:val="a3"/>
        <w:tabs>
          <w:tab w:val="left" w:pos="5220"/>
        </w:tabs>
        <w:spacing w:before="0" w:beforeAutospacing="0" w:after="0" w:afterAutospacing="0"/>
        <w:ind w:left="5670"/>
        <w:jc w:val="both"/>
        <w:rPr>
          <w:bCs/>
          <w:sz w:val="28"/>
          <w:szCs w:val="28"/>
        </w:rPr>
      </w:pPr>
      <w:r w:rsidRPr="00C337DB">
        <w:rPr>
          <w:bCs/>
          <w:sz w:val="28"/>
          <w:szCs w:val="28"/>
        </w:rPr>
        <w:lastRenderedPageBreak/>
        <w:t xml:space="preserve">Утверждено решением </w:t>
      </w:r>
    </w:p>
    <w:p w:rsidR="00D94B6C" w:rsidRPr="00C337DB" w:rsidRDefault="00D94B6C" w:rsidP="00C337DB">
      <w:pPr>
        <w:pStyle w:val="a3"/>
        <w:spacing w:before="0" w:beforeAutospacing="0" w:after="0" w:afterAutospacing="0"/>
        <w:ind w:left="5670"/>
        <w:jc w:val="both"/>
        <w:rPr>
          <w:bCs/>
          <w:sz w:val="28"/>
          <w:szCs w:val="28"/>
        </w:rPr>
      </w:pPr>
      <w:r w:rsidRPr="00C337DB">
        <w:rPr>
          <w:bCs/>
          <w:sz w:val="28"/>
          <w:szCs w:val="28"/>
        </w:rPr>
        <w:t xml:space="preserve">Совета сельского поселения </w:t>
      </w:r>
    </w:p>
    <w:p w:rsidR="00D94B6C" w:rsidRPr="00C337DB" w:rsidRDefault="00D94B6C" w:rsidP="00C337DB">
      <w:pPr>
        <w:pStyle w:val="a3"/>
        <w:spacing w:before="0" w:beforeAutospacing="0" w:after="0" w:afterAutospacing="0"/>
        <w:ind w:left="5670"/>
        <w:jc w:val="both"/>
        <w:rPr>
          <w:bCs/>
          <w:sz w:val="28"/>
          <w:szCs w:val="28"/>
        </w:rPr>
      </w:pPr>
      <w:r w:rsidRPr="00C337DB">
        <w:rPr>
          <w:bCs/>
          <w:sz w:val="28"/>
          <w:szCs w:val="28"/>
        </w:rPr>
        <w:t xml:space="preserve">Музяковский сельсовет </w:t>
      </w:r>
    </w:p>
    <w:p w:rsidR="00D94B6C" w:rsidRPr="00C337DB" w:rsidRDefault="00D94B6C" w:rsidP="00C337DB">
      <w:pPr>
        <w:pStyle w:val="a3"/>
        <w:spacing w:before="0" w:beforeAutospacing="0" w:after="0" w:afterAutospacing="0"/>
        <w:ind w:left="5670"/>
        <w:jc w:val="both"/>
        <w:rPr>
          <w:bCs/>
          <w:sz w:val="28"/>
          <w:szCs w:val="28"/>
        </w:rPr>
      </w:pPr>
      <w:r w:rsidRPr="00C337DB">
        <w:rPr>
          <w:bCs/>
          <w:sz w:val="28"/>
          <w:szCs w:val="28"/>
        </w:rPr>
        <w:t xml:space="preserve">муниципального района </w:t>
      </w:r>
    </w:p>
    <w:p w:rsidR="00D94B6C" w:rsidRPr="00C337DB" w:rsidRDefault="00D94B6C" w:rsidP="00C337DB">
      <w:pPr>
        <w:pStyle w:val="a3"/>
        <w:spacing w:before="0" w:beforeAutospacing="0" w:after="0" w:afterAutospacing="0"/>
        <w:ind w:left="5670"/>
        <w:jc w:val="both"/>
        <w:rPr>
          <w:bCs/>
          <w:sz w:val="28"/>
          <w:szCs w:val="28"/>
        </w:rPr>
      </w:pPr>
      <w:r w:rsidRPr="00C337DB">
        <w:rPr>
          <w:bCs/>
          <w:sz w:val="28"/>
          <w:szCs w:val="28"/>
        </w:rPr>
        <w:t xml:space="preserve">Краснокамский район </w:t>
      </w:r>
    </w:p>
    <w:p w:rsidR="00D94B6C" w:rsidRPr="00C337DB" w:rsidRDefault="00D94B6C" w:rsidP="00C337DB">
      <w:pPr>
        <w:pStyle w:val="a3"/>
        <w:spacing w:before="0" w:beforeAutospacing="0" w:after="0" w:afterAutospacing="0"/>
        <w:ind w:left="5670"/>
        <w:jc w:val="both"/>
        <w:rPr>
          <w:bCs/>
          <w:sz w:val="28"/>
          <w:szCs w:val="28"/>
        </w:rPr>
      </w:pPr>
      <w:r w:rsidRPr="00C337DB">
        <w:rPr>
          <w:bCs/>
          <w:sz w:val="28"/>
          <w:szCs w:val="28"/>
        </w:rPr>
        <w:t>Республики Башкортостан</w:t>
      </w:r>
    </w:p>
    <w:p w:rsidR="00D94B6C" w:rsidRPr="00C337DB" w:rsidRDefault="00D94B6C" w:rsidP="00C337DB">
      <w:pPr>
        <w:pStyle w:val="a3"/>
        <w:spacing w:before="0" w:beforeAutospacing="0" w:after="0" w:afterAutospacing="0"/>
        <w:ind w:left="5670"/>
        <w:jc w:val="both"/>
        <w:rPr>
          <w:bCs/>
          <w:sz w:val="28"/>
          <w:szCs w:val="28"/>
        </w:rPr>
      </w:pPr>
      <w:r w:rsidRPr="00C337DB">
        <w:rPr>
          <w:bCs/>
          <w:sz w:val="28"/>
          <w:szCs w:val="28"/>
        </w:rPr>
        <w:t>от «</w:t>
      </w:r>
      <w:r w:rsidR="006C211B">
        <w:rPr>
          <w:bCs/>
          <w:sz w:val="28"/>
          <w:szCs w:val="28"/>
        </w:rPr>
        <w:t>19</w:t>
      </w:r>
      <w:r w:rsidRPr="00C337DB">
        <w:rPr>
          <w:bCs/>
          <w:sz w:val="28"/>
          <w:szCs w:val="28"/>
        </w:rPr>
        <w:t>»</w:t>
      </w:r>
      <w:r w:rsidR="006C211B">
        <w:rPr>
          <w:bCs/>
          <w:sz w:val="28"/>
          <w:szCs w:val="28"/>
        </w:rPr>
        <w:t xml:space="preserve"> февраля</w:t>
      </w:r>
      <w:r w:rsidRPr="00C337DB">
        <w:rPr>
          <w:bCs/>
          <w:sz w:val="28"/>
          <w:szCs w:val="28"/>
        </w:rPr>
        <w:t xml:space="preserve"> 201</w:t>
      </w:r>
      <w:r w:rsidR="00C337DB" w:rsidRPr="00C337DB">
        <w:rPr>
          <w:bCs/>
          <w:sz w:val="28"/>
          <w:szCs w:val="28"/>
        </w:rPr>
        <w:t>8</w:t>
      </w:r>
      <w:r w:rsidRPr="00C337DB">
        <w:rPr>
          <w:bCs/>
          <w:sz w:val="28"/>
          <w:szCs w:val="28"/>
        </w:rPr>
        <w:t xml:space="preserve"> г. №</w:t>
      </w:r>
      <w:r w:rsidR="006C211B">
        <w:rPr>
          <w:bCs/>
          <w:sz w:val="28"/>
          <w:szCs w:val="28"/>
        </w:rPr>
        <w:t>177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94B6C" w:rsidRPr="00C337DB" w:rsidRDefault="00D94B6C" w:rsidP="00C337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37DB">
        <w:rPr>
          <w:b/>
          <w:bCs/>
          <w:sz w:val="28"/>
          <w:szCs w:val="28"/>
        </w:rPr>
        <w:t>ПОЛОЖЕНИЕ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337DB">
        <w:rPr>
          <w:b/>
          <w:bCs/>
          <w:sz w:val="28"/>
          <w:szCs w:val="28"/>
        </w:rPr>
        <w:t>о порядке назначения и проведения собрания граждан, конференции граждан (собрания делегатов) в сельском поселении Музяковский сельсовет муниципального района Краснокамский район Республики Башкортостан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4B6C" w:rsidRDefault="00D94B6C" w:rsidP="00C337D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37DB">
        <w:rPr>
          <w:b/>
          <w:bCs/>
          <w:sz w:val="28"/>
          <w:szCs w:val="28"/>
        </w:rPr>
        <w:t>Общие положения</w:t>
      </w:r>
    </w:p>
    <w:p w:rsidR="00C337DB" w:rsidRPr="00C337DB" w:rsidRDefault="00C337DB" w:rsidP="00C337DB">
      <w:pPr>
        <w:pStyle w:val="a3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1.1. Настоящее Положение разработано в соответствии с Конституцией РФ, статьей 29 Федерального закона от 01.01.2001г. N 131-ФЗ "Об общих принципах организации местного самоуправления в Российской Федерации", Устава сельского поселения Музяковский сельсовет, и определяет порядок назначения и проведения собраний граждан на территории сельского поселения Музяковский сельсовет (далее – сельское поселение).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1.2. </w:t>
      </w:r>
      <w:r w:rsidR="006C211B" w:rsidRPr="006C211B">
        <w:rPr>
          <w:sz w:val="28"/>
          <w:szCs w:val="28"/>
        </w:rPr>
        <w:t>С</w:t>
      </w:r>
      <w:r w:rsidR="006C211B" w:rsidRPr="006C211B">
        <w:rPr>
          <w:bCs/>
          <w:sz w:val="28"/>
          <w:szCs w:val="28"/>
        </w:rPr>
        <w:t>обрания граждан, конференции граждан (собрания делегатов)</w:t>
      </w:r>
      <w:r w:rsidR="006C211B">
        <w:rPr>
          <w:bCs/>
          <w:sz w:val="28"/>
          <w:szCs w:val="28"/>
        </w:rPr>
        <w:t xml:space="preserve"> </w:t>
      </w:r>
      <w:r w:rsidR="006C211B" w:rsidRPr="00C337DB">
        <w:rPr>
          <w:sz w:val="28"/>
          <w:szCs w:val="28"/>
        </w:rPr>
        <w:t xml:space="preserve">(далее – </w:t>
      </w:r>
      <w:r w:rsidR="006C211B">
        <w:rPr>
          <w:sz w:val="28"/>
          <w:szCs w:val="28"/>
        </w:rPr>
        <w:t>собрание</w:t>
      </w:r>
      <w:r w:rsidR="006C211B" w:rsidRPr="00C337DB">
        <w:rPr>
          <w:sz w:val="28"/>
          <w:szCs w:val="28"/>
        </w:rPr>
        <w:t>)</w:t>
      </w:r>
      <w:r w:rsidR="006C211B">
        <w:rPr>
          <w:sz w:val="28"/>
          <w:szCs w:val="28"/>
        </w:rPr>
        <w:t xml:space="preserve"> </w:t>
      </w:r>
      <w:r w:rsidRPr="00C337DB">
        <w:rPr>
          <w:sz w:val="28"/>
          <w:szCs w:val="28"/>
        </w:rPr>
        <w:t>являются формой непосредственного участия населения в осуществлении местного самоуправления.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1.3 Граждане участвуют в собрании лично, и каждый из них обладает одним голосом. Участие в собрании граждан является добровольным и свободным.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1.4. Собрания граждан проводятся </w:t>
      </w:r>
      <w:proofErr w:type="gramStart"/>
      <w:r w:rsidRPr="00C337DB">
        <w:rPr>
          <w:sz w:val="28"/>
          <w:szCs w:val="28"/>
        </w:rPr>
        <w:t>на части территории</w:t>
      </w:r>
      <w:proofErr w:type="gramEnd"/>
      <w:r w:rsidRPr="00C337DB">
        <w:rPr>
          <w:sz w:val="28"/>
          <w:szCs w:val="28"/>
        </w:rPr>
        <w:t xml:space="preserve"> сельского поселения (далее - территория проведения собрания)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сельского поселения, а также в целях избрания делегатов для участия </w:t>
      </w:r>
      <w:r w:rsidR="006C211B">
        <w:rPr>
          <w:sz w:val="28"/>
          <w:szCs w:val="28"/>
        </w:rPr>
        <w:t>в</w:t>
      </w:r>
      <w:r w:rsidRPr="00C337DB">
        <w:rPr>
          <w:sz w:val="28"/>
          <w:szCs w:val="28"/>
        </w:rPr>
        <w:t xml:space="preserve"> конференции граждан.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Территорией проведения собрания являются: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населенный пункт;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группа жилых домов;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улица.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1.4. </w:t>
      </w:r>
      <w:r w:rsidR="006D26D0">
        <w:rPr>
          <w:sz w:val="28"/>
          <w:szCs w:val="28"/>
        </w:rPr>
        <w:t>На</w:t>
      </w:r>
      <w:r w:rsidRPr="00C337DB">
        <w:rPr>
          <w:sz w:val="28"/>
          <w:szCs w:val="28"/>
        </w:rPr>
        <w:t xml:space="preserve"> собрании имеют право принимать участие граждане Российской Федерации, постоянно зарегистрированные и проживающие (имеющие адрес места жительства) на территории проведения собрания, достигшие 18-летнего возраста.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Граждане Российской Федерации, не зарегистрированные по месту жительства на территории проведения собрания, но имеющие на этой </w:t>
      </w:r>
      <w:r w:rsidRPr="00C337DB">
        <w:rPr>
          <w:sz w:val="28"/>
          <w:szCs w:val="28"/>
        </w:rPr>
        <w:lastRenderedPageBreak/>
        <w:t>территории недвижимое имущество, принадлежащее им на праве собственности, также могут участвовать в работе собрания</w:t>
      </w:r>
      <w:r w:rsidR="006C211B">
        <w:rPr>
          <w:sz w:val="28"/>
          <w:szCs w:val="28"/>
        </w:rPr>
        <w:t>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1.5. Собрание граждан может принимать обращения к Главе сельского поселения</w:t>
      </w:r>
      <w:r w:rsidR="00FD2948" w:rsidRPr="00C337DB">
        <w:rPr>
          <w:sz w:val="28"/>
          <w:szCs w:val="28"/>
        </w:rPr>
        <w:t>, Совету сельского поселения</w:t>
      </w:r>
      <w:r w:rsidRPr="00C337DB">
        <w:rPr>
          <w:sz w:val="28"/>
          <w:szCs w:val="28"/>
        </w:rPr>
        <w:t xml:space="preserve">, а также избирать лиц, уполномоченных представлять собрание во </w:t>
      </w:r>
      <w:hyperlink r:id="rId7" w:tooltip="Взаимоотношение" w:history="1">
        <w:r w:rsidRPr="00C337DB">
          <w:rPr>
            <w:rStyle w:val="a4"/>
            <w:color w:val="auto"/>
            <w:sz w:val="28"/>
            <w:szCs w:val="28"/>
            <w:u w:val="none"/>
          </w:rPr>
          <w:t>взаимоотношениях</w:t>
        </w:r>
      </w:hyperlink>
      <w:r w:rsidRPr="00C337DB">
        <w:rPr>
          <w:sz w:val="28"/>
          <w:szCs w:val="28"/>
        </w:rPr>
        <w:t xml:space="preserve"> с органами местного самоуправления и должностными лицами местного самоуправления сельского поселения, избирать делегатов для участия в конференции граждан.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порядке, установленном решением Совета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>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1.7. Настоящий порядок не распространяется на собрания граждан, проводимые в </w:t>
      </w:r>
      <w:hyperlink r:id="rId8" w:tooltip="Общественно-Государственные объединения" w:history="1">
        <w:r w:rsidRPr="00C337DB">
          <w:rPr>
            <w:rStyle w:val="a4"/>
            <w:color w:val="auto"/>
            <w:sz w:val="28"/>
            <w:szCs w:val="28"/>
            <w:u w:val="none"/>
          </w:rPr>
          <w:t>общественных объединениях</w:t>
        </w:r>
      </w:hyperlink>
      <w:r w:rsidRPr="00C337DB">
        <w:rPr>
          <w:sz w:val="28"/>
          <w:szCs w:val="28"/>
        </w:rPr>
        <w:t xml:space="preserve">, трудовых и учебных </w:t>
      </w:r>
      <w:hyperlink r:id="rId9" w:tooltip="Колл" w:history="1">
        <w:r w:rsidRPr="00C337DB">
          <w:rPr>
            <w:rStyle w:val="a4"/>
            <w:color w:val="auto"/>
            <w:sz w:val="28"/>
            <w:szCs w:val="28"/>
            <w:u w:val="none"/>
          </w:rPr>
          <w:t>коллективах</w:t>
        </w:r>
      </w:hyperlink>
      <w:r w:rsidRPr="00C337DB">
        <w:rPr>
          <w:sz w:val="28"/>
          <w:szCs w:val="28"/>
        </w:rPr>
        <w:t>, жилищных товариществах, кооперативах и других организациях.</w:t>
      </w:r>
    </w:p>
    <w:p w:rsidR="00D94B6C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1.8. Обращения, принятые собранием граждан, подлежат обязательному рассмотрению Главой </w:t>
      </w:r>
      <w:r w:rsidR="00FD2948" w:rsidRPr="00C337DB">
        <w:rPr>
          <w:sz w:val="28"/>
          <w:szCs w:val="28"/>
        </w:rPr>
        <w:t>сельского поселения, Советом сельского поселения</w:t>
      </w:r>
      <w:r w:rsidRPr="00C337DB">
        <w:rPr>
          <w:sz w:val="28"/>
          <w:szCs w:val="28"/>
        </w:rPr>
        <w:t xml:space="preserve"> в соответствии с их компетенцией.</w:t>
      </w:r>
    </w:p>
    <w:p w:rsidR="00C337DB" w:rsidRPr="00C337DB" w:rsidRDefault="00C337DB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4B6C" w:rsidRDefault="00D94B6C" w:rsidP="00C337D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37DB">
        <w:rPr>
          <w:b/>
          <w:bCs/>
          <w:sz w:val="28"/>
          <w:szCs w:val="28"/>
        </w:rPr>
        <w:t>Порядок организации собрания</w:t>
      </w:r>
    </w:p>
    <w:p w:rsidR="00C337DB" w:rsidRPr="00C337DB" w:rsidRDefault="00C337DB" w:rsidP="00C337D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2.1. Собрание граждан проводится </w:t>
      </w:r>
      <w:proofErr w:type="gramStart"/>
      <w:r w:rsidRPr="00C337DB">
        <w:rPr>
          <w:sz w:val="28"/>
          <w:szCs w:val="28"/>
        </w:rPr>
        <w:t>на части территории</w:t>
      </w:r>
      <w:proofErr w:type="gramEnd"/>
      <w:r w:rsidRPr="00C337DB">
        <w:rPr>
          <w:sz w:val="28"/>
          <w:szCs w:val="28"/>
        </w:rPr>
        <w:t xml:space="preserve"> с численностью жителей не более 300 человек. В случае если на территории проведения собрания проживает более 300 человек, то проводится конференция.</w:t>
      </w:r>
      <w:bookmarkStart w:id="0" w:name="_GoBack"/>
      <w:bookmarkEnd w:id="0"/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2.2. Инициаторами проведения собрания граждан могут выступать: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инициативная группа граждан в количестве не менее 10% от численности жителей территории проведения собрания, имеющих право участвовать в работе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- Совет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>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- Глава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>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2.3. Собрание, проводимое по инициативе Совета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или Главы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>, назн</w:t>
      </w:r>
      <w:r w:rsidR="00FD2948" w:rsidRPr="00C337DB">
        <w:rPr>
          <w:sz w:val="28"/>
          <w:szCs w:val="28"/>
        </w:rPr>
        <w:t>ачается соответственно Советом сельского поселения</w:t>
      </w:r>
      <w:r w:rsidRPr="00C337DB">
        <w:rPr>
          <w:sz w:val="28"/>
          <w:szCs w:val="28"/>
        </w:rPr>
        <w:t xml:space="preserve"> или Главой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>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Собрание по инициативе Совета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назначается решением Совета. Решение Совета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о назначении собрания граждан принимается простым большинством голосов от присутствующего числа депутатов.</w:t>
      </w:r>
    </w:p>
    <w:p w:rsidR="00FD2948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Собрание по инициативе Главы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назначается постановлением Администрации сельского поселения</w:t>
      </w:r>
      <w:r w:rsidR="00FD2948" w:rsidRPr="00C337DB">
        <w:rPr>
          <w:sz w:val="28"/>
          <w:szCs w:val="28"/>
        </w:rPr>
        <w:t>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 2.4. Собрание, проводимое по инициативе населения, назначается Советом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. Решение Совета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о назначении собрания граждан принимается простым большинством голосов от присутствующего числа депутатов.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2.5. Организатором проведения собрания выступает: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lastRenderedPageBreak/>
        <w:t>- в случае проведения собрания по инициативе граждан - лицо, избранное инициативной группой из своего состава;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- в случае проведения собрания по инициативе Главы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- Глава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, либо иные должностные лица Администрации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, уполномоченные Главой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>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- в случае проведения собрания по инициативе Совета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– рабочая </w:t>
      </w:r>
      <w:proofErr w:type="gramStart"/>
      <w:r w:rsidRPr="00C337DB">
        <w:rPr>
          <w:sz w:val="28"/>
          <w:szCs w:val="28"/>
        </w:rPr>
        <w:t>группа</w:t>
      </w:r>
      <w:proofErr w:type="gramEnd"/>
      <w:r w:rsidRPr="00C337DB">
        <w:rPr>
          <w:sz w:val="28"/>
          <w:szCs w:val="28"/>
        </w:rPr>
        <w:t xml:space="preserve"> состоящая из депутатов Совета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, созданная для этих целей (далее — рабочая группа). Рабочая группа избирает из своего состава Председателя, Заместителя председателя и секретаря рабочей группы. Состав рабочей группы и регламент ее работы утверждаются решением Совета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>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2.6. В случае проведения собрания по инициативе населения организатор собрания не </w:t>
      </w:r>
      <w:proofErr w:type="gramStart"/>
      <w:r w:rsidRPr="00C337DB">
        <w:rPr>
          <w:sz w:val="28"/>
          <w:szCs w:val="28"/>
        </w:rPr>
        <w:t>позднее</w:t>
      </w:r>
      <w:proofErr w:type="gramEnd"/>
      <w:r w:rsidRPr="00C337DB">
        <w:rPr>
          <w:sz w:val="28"/>
          <w:szCs w:val="28"/>
        </w:rPr>
        <w:t xml:space="preserve"> чем за 30 дней до проведения собрания представляет в Совет поселения уведомление о назначении собрания граждан, в котором должны быть указаны: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-территория проведения собрания с приложением графической </w:t>
      </w:r>
      <w:proofErr w:type="gramStart"/>
      <w:r w:rsidRPr="00C337DB">
        <w:rPr>
          <w:sz w:val="28"/>
          <w:szCs w:val="28"/>
        </w:rPr>
        <w:t>схемы расположения территории проведения собрания</w:t>
      </w:r>
      <w:proofErr w:type="gramEnd"/>
      <w:r w:rsidRPr="00C337DB">
        <w:rPr>
          <w:sz w:val="28"/>
          <w:szCs w:val="28"/>
        </w:rPr>
        <w:t xml:space="preserve"> и списка улиц, домов, квартир, входящих в территорию проведения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цель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вопросы, выносимые на собрание граждан;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обоснование необходимости их рассмотрения на собрании;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предложения по дате, времени и месту проведения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предполагаемое количество участников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337DB">
        <w:rPr>
          <w:sz w:val="28"/>
          <w:szCs w:val="28"/>
        </w:rPr>
        <w:t>- список инициативной группы граждан с указанием фамилии, имени, отчества, места жительства (регистрации) и телефонов (при наличии) членов инициативной группы и лиц, уполномоченных действовать от ее имени, с указанием телефона, по которому осуществляется связь с инициативной группой и ее извещение, а также фамилия, имя, отчество, место жительства (регистрации), телефон, адрес электронной почты (при наличии) организатора проведения собрания.</w:t>
      </w:r>
      <w:proofErr w:type="gramEnd"/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К уведомлению о проведении собрания по инициативе населения прикладываются: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документы, подтверждающие согласование места и времени проведения собрания с правообладателем помещения, в котором предлагается проведение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список лиц, ответственных за соблюдение общественного порядка и оказание первой медицинской помощи;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Уведомление о проведении собрания должно быть подписано всеми членами инициативной группы и организатором проведения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2.7. Совет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, Глава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>, либо назначенное им должностное лицо, к ведению которого относится вопрос, выносимый на рассмотрение собрания, вправе провести консультации (обсуждение) с инициативной группой о целесообразности проведения собрания по выносимому вопросу.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lastRenderedPageBreak/>
        <w:t xml:space="preserve">Совет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, Глава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вправе принять решение о включении дополнительных вопросов в </w:t>
      </w:r>
      <w:hyperlink r:id="rId10" w:tooltip="Повестки дня" w:history="1">
        <w:r w:rsidRPr="00C337DB">
          <w:rPr>
            <w:rStyle w:val="a4"/>
            <w:color w:val="auto"/>
            <w:sz w:val="28"/>
            <w:szCs w:val="28"/>
            <w:u w:val="none"/>
          </w:rPr>
          <w:t>повестку дня</w:t>
        </w:r>
      </w:hyperlink>
      <w:r w:rsidRPr="00C337DB">
        <w:rPr>
          <w:sz w:val="28"/>
          <w:szCs w:val="28"/>
        </w:rPr>
        <w:t xml:space="preserve">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2.8. Организатор проведения собрания (в том числе по инициативе граждан) обязан самостоятельно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организатора собрания и контактной информации.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Организатор проведения собрания должен обеспечить возможность заблаговременного ознакомления граждан с материалами, относящимися к вопросам, выносимым на рассмотрение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2.9. Совет </w:t>
      </w:r>
      <w:r w:rsidR="00FD2948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не позднее чем через 30 дней со дня поступления соответствующего уведомления о проведении собрания по инициативе граждан принимает решение о назначении проведения собрания либо об отказе в назначении проведения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Организатор проведения собрания оповещается о принятом решении любым доступным способом, в частности, посредством сообщения по телефону (телефонограммой), по электронной почте, указанным в уведомлении.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2.10. </w:t>
      </w:r>
      <w:proofErr w:type="gramStart"/>
      <w:r w:rsidRPr="00C337DB">
        <w:rPr>
          <w:sz w:val="28"/>
          <w:szCs w:val="28"/>
        </w:rPr>
        <w:t xml:space="preserve">Постановление Администрации </w:t>
      </w:r>
      <w:r w:rsidR="008C301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о проведении собрания граждан по инициативе Главы </w:t>
      </w:r>
      <w:r w:rsidR="008C301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, решение Совета </w:t>
      </w:r>
      <w:r w:rsidR="008C301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о проведении собрания граждан по инициативе Совета </w:t>
      </w:r>
      <w:r w:rsidR="008C301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, подлежат официальному опубликованию в </w:t>
      </w:r>
      <w:hyperlink r:id="rId11" w:tooltip="Средства массовой информации" w:history="1">
        <w:r w:rsidRPr="00C337DB">
          <w:rPr>
            <w:rStyle w:val="a4"/>
            <w:color w:val="auto"/>
            <w:sz w:val="28"/>
            <w:szCs w:val="28"/>
            <w:u w:val="none"/>
          </w:rPr>
          <w:t>средствах массовой информации</w:t>
        </w:r>
      </w:hyperlink>
      <w:r w:rsidRPr="00C337DB">
        <w:rPr>
          <w:sz w:val="28"/>
          <w:szCs w:val="28"/>
        </w:rPr>
        <w:t xml:space="preserve"> и размещению в сети Интернет на сайте Администрации </w:t>
      </w:r>
      <w:r w:rsidR="008C301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не позднее, чем за 10 дней до назначенной даты проведения собрания.</w:t>
      </w:r>
      <w:proofErr w:type="gramEnd"/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2.11. В решении Совета </w:t>
      </w:r>
      <w:r w:rsidR="008C301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>, постановлени</w:t>
      </w:r>
      <w:r w:rsidR="008C301D" w:rsidRPr="00C337DB">
        <w:rPr>
          <w:sz w:val="28"/>
          <w:szCs w:val="28"/>
        </w:rPr>
        <w:t>я</w:t>
      </w:r>
      <w:r w:rsidRPr="00C337DB">
        <w:rPr>
          <w:sz w:val="28"/>
          <w:szCs w:val="28"/>
        </w:rPr>
        <w:t xml:space="preserve"> Администрации </w:t>
      </w:r>
      <w:r w:rsidR="008C301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о назначении проведения собрания указывается следующая информация: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описание территории проведения собрания с перечислением улиц, домов, квартир, входящих в территорию проведения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цель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вопросы, выносимые на собрание;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обоснование необходимости их рассмотрения на собрании;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дата, время и место проведения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список инициативной группы граждан с указанием фамилии, имени, отчества, места жительства (регистрации) членов инициативной группы и лиц, уполномоченных действовать от ее имени, указанием телефона, по которому осуществляется связь с инициативной группой и ее извещение (если инициатором проведения собрания граждан, является инициативная группа граждан)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сведения об организаторе проведения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-количество граждан, постоянно проживающих (зарегистрированных) на территории проведения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2.12. Совет </w:t>
      </w:r>
      <w:r w:rsidR="008C301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отказывает в назначении проведения собрания по инициативе граждан по следующим основаниям: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lastRenderedPageBreak/>
        <w:t>- выносимые на рассмотрение вопросы не отнесены действующим законодательством к вопросам местного значения;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выносимые на рассмотрение вопросы, не затрагивают интересы населения, проживающего на территории, на которой предполагается проведение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в уведомлении о проведении собрания отсутствует обоснование о необходимости рассмотрения вопросов, вынесенных на собрание;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- рассмотрение вопросов на собрании граждан не предусмотрено действующим </w:t>
      </w:r>
      <w:hyperlink r:id="rId12" w:tooltip="Законы в России" w:history="1">
        <w:r w:rsidRPr="00C337DB">
          <w:rPr>
            <w:rStyle w:val="a4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C337DB">
        <w:rPr>
          <w:sz w:val="28"/>
          <w:szCs w:val="28"/>
        </w:rPr>
        <w:t>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цель проведения собрания содержит призывы к насильственному захвату власти, насильственному изменению конституционного строя и нарушению целостности территории Российской Федерации, направлена на пропаганду войны, возбуждает социальную, расовую, национальную, религиозную ненависть и вражду, злоупотребляет свободой собраний в иной форме;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поданное уведомление, прилагаемые к нему документы не соответствуют требованиям, изложенным в п. 2.6 настоящего Порядка;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при проведении собрания в заявленном месте и (или) в заявленное время возможно возникновение угрозы безопасности жизни, здоровья, имущества физических и юридических лиц;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- для проведения собрания предлагается место, которое в соответствии с </w:t>
      </w:r>
      <w:r w:rsidR="008C301D" w:rsidRPr="00C337DB">
        <w:rPr>
          <w:sz w:val="28"/>
          <w:szCs w:val="28"/>
        </w:rPr>
        <w:t>действующим законодательством</w:t>
      </w:r>
      <w:r w:rsidRPr="00C337DB">
        <w:rPr>
          <w:sz w:val="28"/>
          <w:szCs w:val="28"/>
        </w:rPr>
        <w:t xml:space="preserve"> относится к местам, в которых запрещается проведение публичного мероприятия;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в случае если в месте проведения собрания в заявленное время уже запланировано проведение собрания, других публичных или праздничных мероприятий, массовых акций;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- в случае если в заявленное время на другой территории уже назначено проведение собрания по аналогичным вопросам и невозможно </w:t>
      </w:r>
      <w:proofErr w:type="gramStart"/>
      <w:r w:rsidRPr="00C337DB">
        <w:rPr>
          <w:sz w:val="28"/>
          <w:szCs w:val="28"/>
        </w:rPr>
        <w:t>обеспечить</w:t>
      </w:r>
      <w:proofErr w:type="gramEnd"/>
      <w:r w:rsidRPr="00C337DB">
        <w:rPr>
          <w:sz w:val="28"/>
          <w:szCs w:val="28"/>
        </w:rPr>
        <w:t xml:space="preserve"> одновременное присутствие представителей органов местного самоуправления, в ведении которых находятся вынесенные на собрании вопросы. В этом случае организатору собрания предлагается перенести собрание на место проведения ранее назначенного собрания, уведомление, о проведении которого было подано ранее;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в случае если ранее по тому же самому вопросу (вопросам) и на той же территории проводились собрание, конференция, и со дня проведения такого собрания, конференции прошло менее трех месяцев.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- в случае нарушения инициативной группой требований законодательства Российской Федерации, </w:t>
      </w:r>
      <w:r w:rsidR="008C301D" w:rsidRPr="00C337DB">
        <w:rPr>
          <w:sz w:val="28"/>
          <w:szCs w:val="28"/>
        </w:rPr>
        <w:t>Республики Башкортостан</w:t>
      </w:r>
      <w:r w:rsidRPr="00C337DB">
        <w:rPr>
          <w:sz w:val="28"/>
          <w:szCs w:val="28"/>
        </w:rPr>
        <w:t xml:space="preserve">, Устава </w:t>
      </w:r>
      <w:r w:rsidR="008C301D" w:rsidRPr="00C337DB">
        <w:rPr>
          <w:sz w:val="28"/>
          <w:szCs w:val="28"/>
        </w:rPr>
        <w:t>сельского поселения Музяковский сельсовет</w:t>
      </w:r>
      <w:r w:rsidRPr="00C337DB">
        <w:rPr>
          <w:sz w:val="28"/>
          <w:szCs w:val="28"/>
        </w:rPr>
        <w:t xml:space="preserve"> или настоящего Порядка.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2.13. Совет депутатов может предложить инициативной группе поменять место и (или) время проведения собрания, если указанное в уведомлении место и (или) время проведения собрания не соответствует требованиям, изложенным в пункте 2.12 настоящего Порядка. В этом случае срок рассмотрения уведомления приостанавливается до подачи инициативной группой заявления об изменении места (времени) проведения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lastRenderedPageBreak/>
        <w:t>2.14. Организация проведения собрания возлагается на организатора проведения собрания. Организатор собрания несет ответственность за соблюдение участниками собрания общественного порядка и соответствие проводимого собрания заявленным целям.</w:t>
      </w:r>
    </w:p>
    <w:p w:rsidR="00D94B6C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В случаях нарушения участниками собрания требований законодательства Российской Федерации и </w:t>
      </w:r>
      <w:r w:rsidR="008C301D" w:rsidRPr="00C337DB">
        <w:rPr>
          <w:sz w:val="28"/>
          <w:szCs w:val="28"/>
        </w:rPr>
        <w:t>Республики Башкортостан</w:t>
      </w:r>
      <w:r w:rsidRPr="00C337DB">
        <w:rPr>
          <w:sz w:val="28"/>
          <w:szCs w:val="28"/>
        </w:rPr>
        <w:t>, совершения участниками собрания противоправных действий, виновные лица могут быть привлечены к ответственности в соответствии с законодательством РФ</w:t>
      </w:r>
      <w:r w:rsidR="008C301D" w:rsidRPr="00C337DB">
        <w:rPr>
          <w:sz w:val="28"/>
          <w:szCs w:val="28"/>
        </w:rPr>
        <w:t xml:space="preserve"> и РБ</w:t>
      </w:r>
      <w:r w:rsidRPr="00C337DB">
        <w:rPr>
          <w:sz w:val="28"/>
          <w:szCs w:val="28"/>
        </w:rPr>
        <w:t>.</w:t>
      </w:r>
    </w:p>
    <w:p w:rsidR="00C337DB" w:rsidRPr="00C337DB" w:rsidRDefault="00C337DB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4B6C" w:rsidRDefault="00D94B6C" w:rsidP="00C337D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37DB">
        <w:rPr>
          <w:b/>
          <w:bCs/>
          <w:sz w:val="28"/>
          <w:szCs w:val="28"/>
        </w:rPr>
        <w:t>Порядок проведения собрания</w:t>
      </w:r>
    </w:p>
    <w:p w:rsidR="00C337DB" w:rsidRPr="00C337DB" w:rsidRDefault="00C337DB" w:rsidP="00C337D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3.1. До начала собрания граждан организатор проводит регистрацию участников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3.2. Для ведения собрания проводимого по инициативе граждан из числа участников собрания избирается президиум, состоящий из Председателя собрания, секретаря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3.3. Собрание, проводимое по инициативе Главы </w:t>
      </w:r>
      <w:r w:rsidR="00E85D2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, ведет Глава </w:t>
      </w:r>
      <w:r w:rsidR="00E85D2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, либо иное должностное лицо Администрации </w:t>
      </w:r>
      <w:r w:rsidR="00E85D2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, уполномоченное Главой </w:t>
      </w:r>
      <w:r w:rsidR="00E85D2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(Председатель собрания).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Ведение протокола собрания осуществляетс</w:t>
      </w:r>
      <w:r w:rsidR="00E85D2D" w:rsidRPr="00C337DB">
        <w:rPr>
          <w:sz w:val="28"/>
          <w:szCs w:val="28"/>
        </w:rPr>
        <w:t xml:space="preserve">я лицом, уполномоченным Главой сельского поселения </w:t>
      </w:r>
      <w:r w:rsidRPr="00C337DB">
        <w:rPr>
          <w:sz w:val="28"/>
          <w:szCs w:val="28"/>
        </w:rPr>
        <w:t>(секретарь собрания).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3.4. Собрание, проводимое по инициативе Совета </w:t>
      </w:r>
      <w:r w:rsidR="00E85D2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, ведет Председатель рабочей группы Совета </w:t>
      </w:r>
      <w:r w:rsidR="00E85D2D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(Председатель собрания).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Ведение протокола осуществляется секретарем рабочей группы (секретарь собрания).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3.5. Утверждение повестки дня, регламента собрания производится простым большинством голосов участников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3.6. Собрание правомочно, если в нем участвует </w:t>
      </w:r>
      <w:r w:rsidR="00E85D2D" w:rsidRPr="00C337DB">
        <w:rPr>
          <w:sz w:val="28"/>
          <w:szCs w:val="28"/>
        </w:rPr>
        <w:t>1</w:t>
      </w:r>
      <w:r w:rsidR="006C211B">
        <w:rPr>
          <w:sz w:val="28"/>
          <w:szCs w:val="28"/>
        </w:rPr>
        <w:t>0</w:t>
      </w:r>
      <w:r w:rsidRPr="00C337DB">
        <w:rPr>
          <w:sz w:val="28"/>
          <w:szCs w:val="28"/>
        </w:rPr>
        <w:t xml:space="preserve"> и более процентов жителей, зарегистрированных на территории проведения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3.7. Решения собрания принимаются открытым голосованием простым большинством голосов от числа лиц, присутствующих на собрании на территории проведения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3.8. В голосовании участвуют только жители, зарегистрированные в качестве участников собрания. Представители органов местного самоуправления имеют право совещательного голоса.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3.9. Секретарь собрания ведет протокол собрания, содержащий в обязательном порядке следующие сведения: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описание территории проведения собрания с перечислением улиц, домов, квартир, входящих в территорию проведения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список жителей, зарегистрированных на территории проведения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список жителей, зарегистрированных в качестве участников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организатор проведения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дата, время и место проведения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lastRenderedPageBreak/>
        <w:t>- состав президиума (Председатель и секретарь);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полная формулировка рассматриваемых вопросов и цели проведения собрания;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фамилии выступивших, краткое содержание выступлений по рассматриваемым вопросам;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итоги голосования по каждому вопросу (приняло участие в голосовании, "за", "против", "воздержались");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принятое решение;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список участвующих в собрании представителей органов местного самоуправления и приглашенных лиц.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Протокол зачитывается Председателем собрания, утверждается решением собрания, подписывается Председателем собрания, секретарем собрания, представителями органов местного самоуправления и передается организатору проведения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3.10. Организатор проведения собрания организует опубликование (обнародование) итогов собрания в официальных средствах массовой информации в течение 10 дней со дня проведения собрания.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Глава </w:t>
      </w:r>
      <w:r w:rsidR="006119CF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оказывает содействие гражданам в официальном опубликовании итогов собрания, проведенного по их инициативе. Организатор такого собрания обязан, не позднее 3-х календарных дней со дня его проведения, передать Главе </w:t>
      </w:r>
      <w:r w:rsidR="006119CF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(в Администрацию поселения) оформленный, в соответствии с требованиями п. 3.9 настоящего Положения, протокол собрания и принятые собранием решения (обращения) для их опубликования.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В случае если организатором собрания, проведенного по инициативе граждан, не представлены документы, указанные в настоящем пункте, в результате чего итоги собрания не были официально опубликованы (обнародованы) в средствах массовой информации, решения (</w:t>
      </w:r>
      <w:proofErr w:type="gramStart"/>
      <w:r w:rsidRPr="00C337DB">
        <w:rPr>
          <w:sz w:val="28"/>
          <w:szCs w:val="28"/>
        </w:rPr>
        <w:t xml:space="preserve">обращения) </w:t>
      </w:r>
      <w:proofErr w:type="gramEnd"/>
      <w:r w:rsidRPr="00C337DB">
        <w:rPr>
          <w:sz w:val="28"/>
          <w:szCs w:val="28"/>
        </w:rPr>
        <w:t>собрания граждан считаются не вступившими в силу и не подлежат рассмотрению органами местного самоуправления по существу, а собрание считается несостоявшимся.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3.11. Проводимое собрание прекращается в следующих случаях: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создание реальной угрозы для жизни и здоровья граждан, а также для имущества физических и юридических лиц;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- выступления участников собрания содержат призывы к насильственному захвату власти, насильственному изменению конституционного строя и нарушению целостности территории Российской Федерации, направлены на пропаганду войны, возбуждают социальную, расовую, национальную, религиозную ненависть и вражду, содержат ненормативную лексику, выражения оскорбляющие честь и достоинство граждан, дискредитирующие органы местного самоуправления.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- совершение участниками собрания противоправных действий, нарушение ими или организатором, инициативной группой проведения собрания требований настоящего Порядка, законодательства Российской Федерации и </w:t>
      </w:r>
      <w:r w:rsidR="006119CF" w:rsidRPr="00C337DB">
        <w:rPr>
          <w:sz w:val="28"/>
          <w:szCs w:val="28"/>
        </w:rPr>
        <w:t>Республики Башкортостан</w:t>
      </w:r>
      <w:r w:rsidRPr="00C337DB">
        <w:rPr>
          <w:sz w:val="28"/>
          <w:szCs w:val="28"/>
        </w:rPr>
        <w:t>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lastRenderedPageBreak/>
        <w:t>Обязанность прекращения собрания по обстоятельствам, указанным в настоящем пункте возлагается на организатора проведения собрания.</w:t>
      </w:r>
    </w:p>
    <w:p w:rsidR="00D94B6C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3.12. В случае наступления обстоятельств, предусмотренных п. 3.11 настоящего Положения, организатор несет ответственность за не прекращение собрания либо несвоевременное его прекращение в соответствие с законодательством Российской Федерации</w:t>
      </w:r>
      <w:r w:rsidR="006119CF" w:rsidRPr="00C337DB">
        <w:rPr>
          <w:sz w:val="28"/>
          <w:szCs w:val="28"/>
        </w:rPr>
        <w:t xml:space="preserve"> и Республики Башкортостан.</w:t>
      </w:r>
    </w:p>
    <w:p w:rsidR="00C337DB" w:rsidRPr="00C337DB" w:rsidRDefault="00C337DB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4B6C" w:rsidRDefault="00D94B6C" w:rsidP="00C337D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37DB">
        <w:rPr>
          <w:b/>
          <w:bCs/>
          <w:sz w:val="28"/>
          <w:szCs w:val="28"/>
        </w:rPr>
        <w:t>Заключительные положения</w:t>
      </w:r>
    </w:p>
    <w:p w:rsidR="00C337DB" w:rsidRPr="00C337DB" w:rsidRDefault="00C337DB" w:rsidP="00C337D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4.1 Решения собрания граждан носят рекомендательный характер для органов местного самоуправления, жителей соответствующей территории, предприятий, организаций</w:t>
      </w:r>
      <w:r w:rsidR="006119CF" w:rsidRPr="00C337DB">
        <w:rPr>
          <w:sz w:val="28"/>
          <w:szCs w:val="28"/>
        </w:rPr>
        <w:t xml:space="preserve"> и иных лиц сельского поселения.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Решения собрания не могут нарушать имущественные и иные </w:t>
      </w:r>
      <w:hyperlink r:id="rId13" w:tooltip="Права и обязанности граждан" w:history="1">
        <w:r w:rsidRPr="00C337DB">
          <w:rPr>
            <w:rStyle w:val="a4"/>
            <w:color w:val="auto"/>
            <w:sz w:val="28"/>
            <w:szCs w:val="28"/>
            <w:u w:val="none"/>
          </w:rPr>
          <w:t>права граждан</w:t>
        </w:r>
      </w:hyperlink>
      <w:r w:rsidRPr="00C337DB">
        <w:rPr>
          <w:sz w:val="28"/>
          <w:szCs w:val="28"/>
        </w:rPr>
        <w:t>, объединений собственников жилья и других организаций.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4.2. Обращения, принятые собранием, направляются в органы местного самоуправления и должностным лицам местного самоуправления сельского поселения, к компетенции которых отнесено решение содержащихся в обращении вопросов.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4.3. Органы местного самоуправления и должностные лица местного самоуправления </w:t>
      </w:r>
      <w:r w:rsidR="00C337DB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обязаны рассмотреть обращение и направить представителю инициативной группы граждан или 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>4.4. Орган местного самоуправления поселения вправе принять правовой или иной акт на основании обращения собрания граждан, о чем сообщается организатору инициативной группы граждан или другому лицу, уполномоченному собранием.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4.5. В случае если назначенное собрание граждан не состоялось, либо состоялось, но признано несостоявшимся в результате нарушения требований настоящего Порядка, назначение повторного собрания граждан по тому же самому вопросу (вопросам) и на той же </w:t>
      </w:r>
      <w:proofErr w:type="gramStart"/>
      <w:r w:rsidRPr="00C337DB">
        <w:rPr>
          <w:sz w:val="28"/>
          <w:szCs w:val="28"/>
        </w:rPr>
        <w:t>территории</w:t>
      </w:r>
      <w:proofErr w:type="gramEnd"/>
      <w:r w:rsidRPr="00C337DB">
        <w:rPr>
          <w:sz w:val="28"/>
          <w:szCs w:val="28"/>
        </w:rPr>
        <w:t xml:space="preserve"> возможно не ранее чем через три месяца со дня проведения собрания, признанного несостоявшимся.</w:t>
      </w:r>
    </w:p>
    <w:p w:rsidR="00D94B6C" w:rsidRPr="00C337DB" w:rsidRDefault="00D94B6C" w:rsidP="00C337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337DB">
        <w:rPr>
          <w:sz w:val="28"/>
          <w:szCs w:val="28"/>
        </w:rPr>
        <w:t xml:space="preserve">4.6. Все расходы, связанные с организацией и проведением собрания, публикацией итогов собраний, осуществляются за </w:t>
      </w:r>
      <w:hyperlink r:id="rId14" w:tooltip="Бюджетный счет" w:history="1">
        <w:r w:rsidRPr="00C337DB">
          <w:rPr>
            <w:rStyle w:val="a4"/>
            <w:color w:val="auto"/>
            <w:sz w:val="28"/>
            <w:szCs w:val="28"/>
            <w:u w:val="none"/>
          </w:rPr>
          <w:t>счет бюджета</w:t>
        </w:r>
      </w:hyperlink>
      <w:r w:rsidRPr="00C337DB">
        <w:rPr>
          <w:sz w:val="28"/>
          <w:szCs w:val="28"/>
        </w:rPr>
        <w:t xml:space="preserve"> сельского поселения, в пределах средств, предусмотренных в бюджете </w:t>
      </w:r>
      <w:r w:rsidR="00C337DB" w:rsidRPr="00C337DB">
        <w:rPr>
          <w:sz w:val="28"/>
          <w:szCs w:val="28"/>
        </w:rPr>
        <w:t>сельского поселения</w:t>
      </w:r>
      <w:r w:rsidRPr="00C337DB">
        <w:rPr>
          <w:sz w:val="28"/>
          <w:szCs w:val="28"/>
        </w:rPr>
        <w:t xml:space="preserve"> для этих целей.</w:t>
      </w:r>
    </w:p>
    <w:sectPr w:rsidR="00D94B6C" w:rsidRPr="00C3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0B1E"/>
    <w:multiLevelType w:val="hybridMultilevel"/>
    <w:tmpl w:val="DB24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6C"/>
    <w:rsid w:val="005C1C7F"/>
    <w:rsid w:val="006119CF"/>
    <w:rsid w:val="006C211B"/>
    <w:rsid w:val="006D26D0"/>
    <w:rsid w:val="00876B47"/>
    <w:rsid w:val="008C301D"/>
    <w:rsid w:val="00C337DB"/>
    <w:rsid w:val="00D94B6C"/>
    <w:rsid w:val="00E85D2D"/>
    <w:rsid w:val="00EC3930"/>
    <w:rsid w:val="00F92F1F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B6C"/>
    <w:rPr>
      <w:color w:val="0000FF"/>
      <w:u w:val="single"/>
    </w:rPr>
  </w:style>
  <w:style w:type="paragraph" w:customStyle="1" w:styleId="p1">
    <w:name w:val="p1"/>
    <w:basedOn w:val="a"/>
    <w:rsid w:val="00D9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9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94B6C"/>
  </w:style>
  <w:style w:type="character" w:customStyle="1" w:styleId="T1">
    <w:name w:val="T1"/>
    <w:hidden/>
    <w:rsid w:val="00D94B6C"/>
  </w:style>
  <w:style w:type="paragraph" w:styleId="a5">
    <w:name w:val="Balloon Text"/>
    <w:basedOn w:val="a"/>
    <w:link w:val="a6"/>
    <w:uiPriority w:val="99"/>
    <w:semiHidden/>
    <w:unhideWhenUsed/>
    <w:rsid w:val="00C3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D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C21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211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B6C"/>
    <w:rPr>
      <w:color w:val="0000FF"/>
      <w:u w:val="single"/>
    </w:rPr>
  </w:style>
  <w:style w:type="paragraph" w:customStyle="1" w:styleId="p1">
    <w:name w:val="p1"/>
    <w:basedOn w:val="a"/>
    <w:rsid w:val="00D9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9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94B6C"/>
  </w:style>
  <w:style w:type="character" w:customStyle="1" w:styleId="T1">
    <w:name w:val="T1"/>
    <w:hidden/>
    <w:rsid w:val="00D94B6C"/>
  </w:style>
  <w:style w:type="paragraph" w:styleId="a5">
    <w:name w:val="Balloon Text"/>
    <w:basedOn w:val="a"/>
    <w:link w:val="a6"/>
    <w:uiPriority w:val="99"/>
    <w:semiHidden/>
    <w:unhideWhenUsed/>
    <w:rsid w:val="00C3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D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C21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211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stvenno_gosudarstvennie_obtzedineniya/" TargetMode="External"/><Relationship Id="rId13" Type="http://schemas.openxmlformats.org/officeDocument/2006/relationships/hyperlink" Target="http://pandia.ru/text/category/prava_i_obyazannosti_grazhda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zaimootnoshenie/" TargetMode="External"/><Relationship Id="rId12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povestki_dn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hyperlink" Target="http://pandia.ru/text/category/byudzhetnij_s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2018-02-19T06:23:00Z</cp:lastPrinted>
  <dcterms:created xsi:type="dcterms:W3CDTF">2018-02-19T05:34:00Z</dcterms:created>
  <dcterms:modified xsi:type="dcterms:W3CDTF">2018-10-24T04:38:00Z</dcterms:modified>
</cp:coreProperties>
</file>