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  <w:bookmarkStart w:id="0" w:name="_GoBack"/>
      <w:bookmarkEnd w:id="0"/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Default="007D2970" w:rsidP="007D2970">
      <w:pPr>
        <w:pStyle w:val="2"/>
        <w:widowControl/>
        <w:tabs>
          <w:tab w:val="num" w:pos="0"/>
        </w:tabs>
        <w:ind w:firstLine="0"/>
        <w:rPr>
          <w:snapToGrid/>
          <w:sz w:val="26"/>
          <w:szCs w:val="26"/>
        </w:rPr>
      </w:pPr>
    </w:p>
    <w:p w:rsidR="007D2970" w:rsidRPr="001E4E51" w:rsidRDefault="007D2970" w:rsidP="007D2970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  <w:r w:rsidRPr="001E4E51">
        <w:rPr>
          <w:snapToGrid/>
          <w:sz w:val="26"/>
          <w:szCs w:val="26"/>
        </w:rPr>
        <w:t>О</w:t>
      </w:r>
      <w:r w:rsidRPr="001E4E51">
        <w:rPr>
          <w:sz w:val="26"/>
          <w:szCs w:val="26"/>
        </w:rPr>
        <w:t xml:space="preserve"> присвоении объекту </w:t>
      </w:r>
    </w:p>
    <w:p w:rsidR="007D2970" w:rsidRPr="001E4E51" w:rsidRDefault="007D2970" w:rsidP="007D2970">
      <w:pPr>
        <w:pStyle w:val="2"/>
        <w:widowControl/>
        <w:tabs>
          <w:tab w:val="num" w:pos="0"/>
        </w:tabs>
        <w:ind w:firstLine="0"/>
        <w:rPr>
          <w:sz w:val="26"/>
          <w:szCs w:val="26"/>
        </w:rPr>
      </w:pPr>
      <w:r w:rsidRPr="001E4E51">
        <w:rPr>
          <w:sz w:val="26"/>
          <w:szCs w:val="26"/>
        </w:rPr>
        <w:t>адресации нового адреса</w:t>
      </w:r>
    </w:p>
    <w:p w:rsidR="007D2970" w:rsidRDefault="007D2970" w:rsidP="007D2970">
      <w:pPr>
        <w:pStyle w:val="3"/>
        <w:jc w:val="both"/>
        <w:rPr>
          <w:sz w:val="26"/>
          <w:szCs w:val="26"/>
        </w:rPr>
      </w:pPr>
    </w:p>
    <w:p w:rsidR="007D2970" w:rsidRPr="00952A07" w:rsidRDefault="007D2970" w:rsidP="007D2970">
      <w:pPr>
        <w:pStyle w:val="3"/>
        <w:jc w:val="both"/>
        <w:rPr>
          <w:sz w:val="26"/>
          <w:szCs w:val="26"/>
        </w:rPr>
      </w:pPr>
    </w:p>
    <w:p w:rsidR="007D2970" w:rsidRPr="00952A07" w:rsidRDefault="007D2970" w:rsidP="007D2970">
      <w:pPr>
        <w:pStyle w:val="1"/>
        <w:ind w:firstLine="567"/>
        <w:jc w:val="both"/>
        <w:rPr>
          <w:sz w:val="26"/>
          <w:szCs w:val="26"/>
        </w:rPr>
      </w:pPr>
      <w:r w:rsidRPr="00952A07">
        <w:rPr>
          <w:sz w:val="26"/>
          <w:szCs w:val="26"/>
        </w:rPr>
        <w:tab/>
      </w:r>
      <w:proofErr w:type="gramStart"/>
      <w:r w:rsidRPr="00952A07">
        <w:rPr>
          <w:sz w:val="26"/>
          <w:szCs w:val="26"/>
        </w:rPr>
        <w:t xml:space="preserve">На основании обращения гр. </w:t>
      </w:r>
      <w:r>
        <w:rPr>
          <w:sz w:val="26"/>
          <w:szCs w:val="26"/>
        </w:rPr>
        <w:t xml:space="preserve">Васильевой Людмилы Николаевны, </w:t>
      </w:r>
      <w:r w:rsidRPr="00952A07">
        <w:rPr>
          <w:sz w:val="26"/>
          <w:szCs w:val="26"/>
        </w:rPr>
        <w:t xml:space="preserve">и руководствуясь постановлением Правительства РФ № 1221 от 19.11.2014 года «Об утверждении Правил присвоения, изменения и аннулирования адресов» и Федерального закона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 w:val="26"/>
          <w:szCs w:val="26"/>
        </w:rPr>
        <w:t>Музяко</w:t>
      </w:r>
      <w:r w:rsidRPr="00952A07">
        <w:rPr>
          <w:sz w:val="26"/>
          <w:szCs w:val="26"/>
        </w:rPr>
        <w:t xml:space="preserve">вский сельсовет муниципального района Краснокамский район Республики Башкортостан </w:t>
      </w:r>
      <w:proofErr w:type="gramEnd"/>
    </w:p>
    <w:p w:rsidR="007D2970" w:rsidRPr="00952A07" w:rsidRDefault="007D2970" w:rsidP="007D2970">
      <w:pPr>
        <w:pStyle w:val="1"/>
        <w:ind w:firstLine="567"/>
        <w:jc w:val="center"/>
        <w:rPr>
          <w:sz w:val="26"/>
          <w:szCs w:val="26"/>
        </w:rPr>
      </w:pPr>
    </w:p>
    <w:p w:rsidR="007D2970" w:rsidRPr="00952A07" w:rsidRDefault="007D2970" w:rsidP="007D2970">
      <w:pPr>
        <w:pStyle w:val="1"/>
        <w:ind w:firstLine="567"/>
        <w:jc w:val="center"/>
        <w:rPr>
          <w:sz w:val="26"/>
          <w:szCs w:val="26"/>
        </w:rPr>
      </w:pPr>
      <w:proofErr w:type="gramStart"/>
      <w:r w:rsidRPr="00952A07">
        <w:rPr>
          <w:sz w:val="26"/>
          <w:szCs w:val="26"/>
        </w:rPr>
        <w:t>П</w:t>
      </w:r>
      <w:proofErr w:type="gramEnd"/>
      <w:r w:rsidRPr="00952A07">
        <w:rPr>
          <w:sz w:val="26"/>
          <w:szCs w:val="26"/>
        </w:rPr>
        <w:t xml:space="preserve"> О С Т А Н О В Л Я Е Т:</w:t>
      </w:r>
    </w:p>
    <w:p w:rsidR="007D2970" w:rsidRPr="00952A07" w:rsidRDefault="007D2970" w:rsidP="007D2970">
      <w:pPr>
        <w:rPr>
          <w:sz w:val="26"/>
          <w:szCs w:val="26"/>
        </w:rPr>
      </w:pPr>
    </w:p>
    <w:p w:rsidR="007D2970" w:rsidRPr="00952A07" w:rsidRDefault="007D2970" w:rsidP="007D2970">
      <w:pPr>
        <w:ind w:firstLine="709"/>
        <w:jc w:val="both"/>
        <w:rPr>
          <w:sz w:val="26"/>
          <w:szCs w:val="26"/>
        </w:rPr>
      </w:pPr>
      <w:r w:rsidRPr="00952A07">
        <w:rPr>
          <w:sz w:val="26"/>
          <w:szCs w:val="26"/>
        </w:rPr>
        <w:t>1.</w:t>
      </w:r>
      <w:r w:rsidRPr="00952A07">
        <w:rPr>
          <w:sz w:val="26"/>
          <w:szCs w:val="26"/>
        </w:rPr>
        <w:tab/>
        <w:t xml:space="preserve">Присвоить объекту адресации – </w:t>
      </w:r>
      <w:r>
        <w:rPr>
          <w:sz w:val="26"/>
          <w:szCs w:val="26"/>
        </w:rPr>
        <w:t xml:space="preserve">домовладению </w:t>
      </w:r>
      <w:r w:rsidRPr="00952A07">
        <w:rPr>
          <w:sz w:val="26"/>
          <w:szCs w:val="26"/>
        </w:rPr>
        <w:t>новый адрес</w:t>
      </w:r>
      <w:r>
        <w:rPr>
          <w:sz w:val="26"/>
          <w:szCs w:val="26"/>
        </w:rPr>
        <w:t>, расположенному на земельном участке с кадастровым номером: 02:33:010501:24.</w:t>
      </w:r>
    </w:p>
    <w:p w:rsidR="007D2970" w:rsidRDefault="007D2970" w:rsidP="007D297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52A07">
        <w:rPr>
          <w:sz w:val="26"/>
          <w:szCs w:val="26"/>
        </w:rPr>
        <w:t>1.1.</w:t>
      </w:r>
      <w:r w:rsidRPr="00952A07">
        <w:rPr>
          <w:sz w:val="26"/>
          <w:szCs w:val="26"/>
        </w:rPr>
        <w:tab/>
        <w:t>Характеристика объекта адресации с новым адресом:</w:t>
      </w:r>
    </w:p>
    <w:p w:rsidR="007D2970" w:rsidRPr="00952A07" w:rsidRDefault="007D2970" w:rsidP="007D297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52A07">
        <w:rPr>
          <w:sz w:val="26"/>
          <w:szCs w:val="26"/>
        </w:rPr>
        <w:t>-</w:t>
      </w:r>
      <w:r w:rsidRPr="00952A07">
        <w:rPr>
          <w:sz w:val="26"/>
          <w:szCs w:val="26"/>
        </w:rPr>
        <w:tab/>
        <w:t>адрес: Республика Башкортостан, Краснокамски</w:t>
      </w:r>
      <w:r>
        <w:rPr>
          <w:sz w:val="26"/>
          <w:szCs w:val="26"/>
        </w:rPr>
        <w:t xml:space="preserve">й район, д. </w:t>
      </w:r>
      <w:proofErr w:type="spellStart"/>
      <w:r>
        <w:rPr>
          <w:sz w:val="26"/>
          <w:szCs w:val="26"/>
        </w:rPr>
        <w:t>Калтаево</w:t>
      </w:r>
      <w:proofErr w:type="spellEnd"/>
      <w:r>
        <w:rPr>
          <w:sz w:val="26"/>
          <w:szCs w:val="26"/>
        </w:rPr>
        <w:t>, ул. Центральная, д. 42</w:t>
      </w:r>
      <w:r w:rsidRPr="00952A07">
        <w:rPr>
          <w:sz w:val="26"/>
          <w:szCs w:val="26"/>
        </w:rPr>
        <w:t>;</w:t>
      </w:r>
    </w:p>
    <w:p w:rsidR="007D2970" w:rsidRPr="00952A07" w:rsidRDefault="007D2970" w:rsidP="007D2970">
      <w:pPr>
        <w:ind w:firstLine="567"/>
        <w:jc w:val="both"/>
        <w:rPr>
          <w:sz w:val="26"/>
          <w:szCs w:val="26"/>
        </w:rPr>
      </w:pPr>
      <w:r w:rsidRPr="00B82731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B82731">
        <w:rPr>
          <w:sz w:val="26"/>
          <w:szCs w:val="26"/>
        </w:rPr>
        <w:t xml:space="preserve">Внести изменения в сведения Единого государственного реестра недвижимости </w:t>
      </w:r>
      <w:r>
        <w:rPr>
          <w:sz w:val="26"/>
          <w:szCs w:val="26"/>
        </w:rPr>
        <w:t>в территориальном отделе Управления Федеральной службы государственной регистрации, кадастра и картографии по Республике Башкортостан.</w:t>
      </w:r>
    </w:p>
    <w:p w:rsidR="007D2970" w:rsidRPr="00952A07" w:rsidRDefault="007D2970" w:rsidP="007D2970">
      <w:pPr>
        <w:ind w:firstLine="567"/>
        <w:jc w:val="both"/>
        <w:rPr>
          <w:sz w:val="26"/>
          <w:szCs w:val="26"/>
        </w:rPr>
      </w:pPr>
      <w:r w:rsidRPr="00952A07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 w:rsidRPr="00952A07">
        <w:rPr>
          <w:sz w:val="26"/>
          <w:szCs w:val="26"/>
        </w:rPr>
        <w:t>Контроль за</w:t>
      </w:r>
      <w:proofErr w:type="gramEnd"/>
      <w:r w:rsidRPr="00952A0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7D2970" w:rsidRPr="00952A07" w:rsidRDefault="007D2970" w:rsidP="007D2970">
      <w:pPr>
        <w:ind w:firstLine="720"/>
        <w:jc w:val="both"/>
        <w:rPr>
          <w:sz w:val="26"/>
          <w:szCs w:val="26"/>
        </w:rPr>
      </w:pPr>
    </w:p>
    <w:p w:rsidR="007D2970" w:rsidRDefault="007D2970" w:rsidP="007D2970">
      <w:pPr>
        <w:ind w:firstLine="720"/>
        <w:jc w:val="both"/>
        <w:rPr>
          <w:sz w:val="26"/>
          <w:szCs w:val="26"/>
        </w:rPr>
      </w:pPr>
    </w:p>
    <w:p w:rsidR="007D2970" w:rsidRDefault="007D2970" w:rsidP="007D2970">
      <w:pPr>
        <w:ind w:firstLine="720"/>
        <w:jc w:val="both"/>
        <w:rPr>
          <w:sz w:val="26"/>
          <w:szCs w:val="26"/>
        </w:rPr>
      </w:pPr>
    </w:p>
    <w:p w:rsidR="007D2970" w:rsidRPr="00952A07" w:rsidRDefault="007D2970" w:rsidP="007D2970">
      <w:pPr>
        <w:ind w:firstLine="720"/>
        <w:jc w:val="both"/>
        <w:rPr>
          <w:sz w:val="26"/>
          <w:szCs w:val="26"/>
        </w:rPr>
      </w:pPr>
    </w:p>
    <w:p w:rsidR="007D2970" w:rsidRPr="00952A07" w:rsidRDefault="007D2970" w:rsidP="007D29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52A07">
        <w:rPr>
          <w:sz w:val="26"/>
          <w:szCs w:val="26"/>
        </w:rPr>
        <w:t>Глава сельского поселения</w:t>
      </w:r>
    </w:p>
    <w:p w:rsidR="008943A2" w:rsidRDefault="007D2970" w:rsidP="007D2970">
      <w:r>
        <w:rPr>
          <w:sz w:val="26"/>
          <w:szCs w:val="26"/>
        </w:rPr>
        <w:tab/>
        <w:t>Музяковский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2A07">
        <w:rPr>
          <w:sz w:val="26"/>
          <w:szCs w:val="26"/>
        </w:rPr>
        <w:tab/>
      </w:r>
      <w:r w:rsidRPr="00952A07">
        <w:rPr>
          <w:sz w:val="26"/>
          <w:szCs w:val="26"/>
        </w:rPr>
        <w:tab/>
      </w:r>
      <w:r w:rsidRPr="00952A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В.К. </w:t>
      </w:r>
      <w:proofErr w:type="spellStart"/>
      <w:r>
        <w:rPr>
          <w:sz w:val="26"/>
          <w:szCs w:val="26"/>
        </w:rPr>
        <w:t>Никишев</w:t>
      </w:r>
      <w:proofErr w:type="spellEnd"/>
    </w:p>
    <w:sectPr w:rsidR="0089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9"/>
    <w:rsid w:val="00410579"/>
    <w:rsid w:val="007D2970"/>
    <w:rsid w:val="008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970"/>
    <w:pPr>
      <w:keepNext/>
      <w:widowControl w:val="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7D2970"/>
    <w:pPr>
      <w:keepNext/>
      <w:widowControl w:val="0"/>
      <w:ind w:firstLine="567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7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97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7D2970"/>
    <w:rPr>
      <w:sz w:val="28"/>
    </w:rPr>
  </w:style>
  <w:style w:type="character" w:customStyle="1" w:styleId="30">
    <w:name w:val="Основной текст 3 Знак"/>
    <w:basedOn w:val="a0"/>
    <w:link w:val="3"/>
    <w:rsid w:val="007D29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970"/>
    <w:pPr>
      <w:keepNext/>
      <w:widowControl w:val="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7D2970"/>
    <w:pPr>
      <w:keepNext/>
      <w:widowControl w:val="0"/>
      <w:ind w:firstLine="567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7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97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7D2970"/>
    <w:rPr>
      <w:sz w:val="28"/>
    </w:rPr>
  </w:style>
  <w:style w:type="character" w:customStyle="1" w:styleId="30">
    <w:name w:val="Основной текст 3 Знак"/>
    <w:basedOn w:val="a0"/>
    <w:link w:val="3"/>
    <w:rsid w:val="007D29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2019-04-01T11:11:00Z</cp:lastPrinted>
  <dcterms:created xsi:type="dcterms:W3CDTF">2019-04-01T11:10:00Z</dcterms:created>
  <dcterms:modified xsi:type="dcterms:W3CDTF">2019-04-01T11:12:00Z</dcterms:modified>
</cp:coreProperties>
</file>